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48" w:rsidRDefault="00A33AA8">
      <w:pPr>
        <w:rPr>
          <w:b/>
          <w:sz w:val="36"/>
          <w:szCs w:val="36"/>
        </w:rPr>
      </w:pPr>
      <w:r w:rsidRPr="00B14589">
        <w:rPr>
          <w:b/>
          <w:sz w:val="36"/>
          <w:szCs w:val="36"/>
        </w:rPr>
        <w:t>Учим стихи</w:t>
      </w:r>
      <w:r w:rsidR="009866A0">
        <w:rPr>
          <w:b/>
          <w:sz w:val="36"/>
          <w:szCs w:val="36"/>
        </w:rPr>
        <w:t xml:space="preserve"> с удовольствием.</w:t>
      </w:r>
    </w:p>
    <w:p w:rsidR="00DA244C" w:rsidRPr="006867E8" w:rsidRDefault="00DA244C" w:rsidP="006867E8"/>
    <w:p w:rsidR="00DA244C" w:rsidRDefault="00DA244C" w:rsidP="00DA244C">
      <w:pPr>
        <w:rPr>
          <w:sz w:val="24"/>
          <w:szCs w:val="24"/>
        </w:rPr>
      </w:pPr>
      <w:r w:rsidRPr="00B83950">
        <w:rPr>
          <w:sz w:val="24"/>
          <w:szCs w:val="24"/>
        </w:rPr>
        <w:t>Существуют разные методы, помогающие учить стихи с детьми, из которых родители смогут выбрать тот, который будет удобен им и ребенку либ</w:t>
      </w:r>
      <w:r>
        <w:rPr>
          <w:sz w:val="24"/>
          <w:szCs w:val="24"/>
        </w:rPr>
        <w:t>о можно сочетать их между собой:</w:t>
      </w:r>
      <w:r w:rsidRPr="00B83950">
        <w:rPr>
          <w:sz w:val="24"/>
          <w:szCs w:val="24"/>
        </w:rPr>
        <w:t xml:space="preserve"> </w:t>
      </w:r>
    </w:p>
    <w:p w:rsidR="00C85308" w:rsidRPr="00241235" w:rsidRDefault="00C85308" w:rsidP="00C85308">
      <w:pPr>
        <w:rPr>
          <w:b/>
          <w:sz w:val="24"/>
          <w:szCs w:val="24"/>
        </w:rPr>
      </w:pPr>
      <w:r w:rsidRPr="00241235">
        <w:rPr>
          <w:b/>
          <w:sz w:val="24"/>
          <w:szCs w:val="24"/>
        </w:rPr>
        <w:t xml:space="preserve">Представляем стих. </w:t>
      </w:r>
    </w:p>
    <w:p w:rsidR="00C85308" w:rsidRDefault="00C85308" w:rsidP="00C85308">
      <w:pPr>
        <w:rPr>
          <w:sz w:val="24"/>
          <w:szCs w:val="24"/>
        </w:rPr>
      </w:pPr>
      <w:r w:rsidRPr="00B83950">
        <w:rPr>
          <w:sz w:val="24"/>
          <w:szCs w:val="24"/>
        </w:rPr>
        <w:t>Детям легче запомнить стих, если они представляют то, о чем он. Поэтому прежде, чем приступить к заучиванию текста, предложите ребенку его представить, а лучше всего – нарисовать то, о чем говорится в строчках произведения. Объясняем ребенку непонятные, сложные слова и фразы. Часто в стихотворении можно встретить слова или метафоры, значения которых малыш еще не знает. Обязательно объясните, что значит каждое неизвестное слово, фраза, словосочетание. Придумайте как можно больше синонимов к непонятным словам, которые будут ясны ребенку. В противном случае малышу будет сложно быстро выучить стихотворение, значение слов которого он не знает.</w:t>
      </w:r>
    </w:p>
    <w:p w:rsidR="007857AD" w:rsidRPr="00241235" w:rsidRDefault="007857AD" w:rsidP="007857AD">
      <w:pPr>
        <w:rPr>
          <w:b/>
          <w:sz w:val="24"/>
          <w:szCs w:val="24"/>
        </w:rPr>
      </w:pPr>
      <w:r w:rsidRPr="00241235">
        <w:rPr>
          <w:b/>
          <w:sz w:val="24"/>
          <w:szCs w:val="24"/>
        </w:rPr>
        <w:t xml:space="preserve">Делим стихотворение на части. </w:t>
      </w:r>
    </w:p>
    <w:p w:rsidR="00162A5F" w:rsidRDefault="007857AD">
      <w:pPr>
        <w:rPr>
          <w:sz w:val="24"/>
          <w:szCs w:val="24"/>
        </w:rPr>
      </w:pPr>
      <w:r w:rsidRPr="00B83950">
        <w:rPr>
          <w:sz w:val="24"/>
          <w:szCs w:val="24"/>
        </w:rPr>
        <w:t xml:space="preserve">При изучении стихов рекомендуется делить их на части, желательно, чтобы они были смысловыми. Даже небольшое четверостишие можно поделить на две части по две строчки. В первый день выучите первые две строчки, время от времени вспоминайте их, повторяйте. На следующий день повторите предыдущие строчки и выучите дополнительно две новые. </w:t>
      </w:r>
      <w:r w:rsidR="00162A5F">
        <w:rPr>
          <w:sz w:val="24"/>
          <w:szCs w:val="24"/>
        </w:rPr>
        <w:t>Так же важно не оставлять недоученный стих, научить           малыша не бросать начатую работу.</w:t>
      </w:r>
    </w:p>
    <w:p w:rsidR="00B14589" w:rsidRPr="006867E8" w:rsidRDefault="00B14589">
      <w:pPr>
        <w:rPr>
          <w:b/>
          <w:sz w:val="24"/>
          <w:szCs w:val="24"/>
        </w:rPr>
      </w:pPr>
      <w:r w:rsidRPr="006867E8">
        <w:rPr>
          <w:b/>
          <w:sz w:val="24"/>
          <w:szCs w:val="24"/>
        </w:rPr>
        <w:t>Ассоциации</w:t>
      </w:r>
    </w:p>
    <w:p w:rsidR="00B14589" w:rsidRPr="006867E8" w:rsidRDefault="00B14589" w:rsidP="00B14589">
      <w:pPr>
        <w:rPr>
          <w:sz w:val="24"/>
          <w:szCs w:val="24"/>
        </w:rPr>
      </w:pPr>
      <w:r w:rsidRPr="006867E8">
        <w:rPr>
          <w:sz w:val="24"/>
          <w:szCs w:val="24"/>
        </w:rPr>
        <w:t>Частенько затруднения возникают с отдельными словами, использованными поэтом и потерявшими актуальность. И, как правило, ребёнок сложно запоминает именно их. Он запинается, когда доходит до слова, например, «полушубок», в который был одет «мужичок с ногото</w:t>
      </w:r>
      <w:r w:rsidR="006867E8" w:rsidRPr="006867E8">
        <w:rPr>
          <w:sz w:val="24"/>
          <w:szCs w:val="24"/>
        </w:rPr>
        <w:t xml:space="preserve">к» или «бляшка» на поясе дяди Степы. </w:t>
      </w:r>
      <w:r w:rsidRPr="006867E8">
        <w:rPr>
          <w:sz w:val="24"/>
          <w:szCs w:val="24"/>
        </w:rPr>
        <w:t xml:space="preserve"> </w:t>
      </w:r>
      <w:r w:rsidR="006867E8" w:rsidRPr="006867E8">
        <w:rPr>
          <w:sz w:val="24"/>
          <w:szCs w:val="24"/>
        </w:rPr>
        <w:t>А в стихах о природе таких слов и речевых оборотов еще больше, чем в стихе-повествовании.</w:t>
      </w:r>
      <w:r w:rsidR="00DB45C3">
        <w:rPr>
          <w:sz w:val="24"/>
          <w:szCs w:val="24"/>
        </w:rPr>
        <w:t xml:space="preserve"> Обязательно подробно объясните значение слова. Покажите это предмет дома, если он есть, конечно, если нет- найдите картинку, хоть в интернете. Чем больше ребенок УВИДИТ, тем лучше.</w:t>
      </w:r>
      <w:r w:rsidR="006867E8" w:rsidRPr="006867E8">
        <w:rPr>
          <w:sz w:val="24"/>
          <w:szCs w:val="24"/>
        </w:rPr>
        <w:t xml:space="preserve"> </w:t>
      </w:r>
      <w:r w:rsidRPr="006867E8">
        <w:rPr>
          <w:sz w:val="24"/>
          <w:szCs w:val="24"/>
        </w:rPr>
        <w:t xml:space="preserve">Придумайте ассоциацию к этому слову, любую. Спросите у ребёнка, что первое </w:t>
      </w:r>
      <w:r w:rsidR="006867E8" w:rsidRPr="006867E8">
        <w:rPr>
          <w:sz w:val="24"/>
          <w:szCs w:val="24"/>
        </w:rPr>
        <w:t xml:space="preserve">приходит ему в голову при непривычном слове. </w:t>
      </w:r>
      <w:r w:rsidRPr="006867E8">
        <w:rPr>
          <w:sz w:val="24"/>
          <w:szCs w:val="24"/>
        </w:rPr>
        <w:t xml:space="preserve">Ребёнок вам расскажет. Постараетесь выразить ассоциации в одном слове. </w:t>
      </w:r>
    </w:p>
    <w:p w:rsidR="00241235" w:rsidRPr="00241235" w:rsidRDefault="00220C4A" w:rsidP="00220C4A">
      <w:pPr>
        <w:rPr>
          <w:b/>
          <w:sz w:val="24"/>
          <w:szCs w:val="24"/>
        </w:rPr>
      </w:pPr>
      <w:r w:rsidRPr="00241235">
        <w:rPr>
          <w:b/>
          <w:sz w:val="24"/>
          <w:szCs w:val="24"/>
        </w:rPr>
        <w:t xml:space="preserve">Пересказываем стихотворение. </w:t>
      </w:r>
    </w:p>
    <w:p w:rsidR="00241235" w:rsidRDefault="00241235" w:rsidP="00220C4A">
      <w:pPr>
        <w:rPr>
          <w:sz w:val="24"/>
          <w:szCs w:val="24"/>
        </w:rPr>
      </w:pPr>
      <w:r>
        <w:rPr>
          <w:sz w:val="24"/>
          <w:szCs w:val="24"/>
        </w:rPr>
        <w:t>Сразу оговоримся, этот способ подходит далеко не всем, так как дети, склонные изначально заменять стихотворные строки словами близкими по смыслу, с толку собьются непременно. Поэтому Вам решать, использовать ли предлагаемый способ в работе со своими детьми. Собственно, сам способ:</w:t>
      </w:r>
    </w:p>
    <w:p w:rsidR="00241235" w:rsidRDefault="00220C4A" w:rsidP="00220C4A">
      <w:pPr>
        <w:rPr>
          <w:sz w:val="24"/>
          <w:szCs w:val="24"/>
        </w:rPr>
      </w:pPr>
      <w:r w:rsidRPr="00B83950">
        <w:rPr>
          <w:sz w:val="24"/>
          <w:szCs w:val="24"/>
        </w:rPr>
        <w:t xml:space="preserve">После того, как вы выразительно прочитали стих, перескажите его своими словами, доступным языком для малыша, попутно поясняя непонятные моменты. После этого попросите ребенка пересказать стих своими словами по памяти. </w:t>
      </w:r>
    </w:p>
    <w:p w:rsidR="00241235" w:rsidRPr="00241235" w:rsidRDefault="00241235" w:rsidP="00220C4A">
      <w:pPr>
        <w:rPr>
          <w:b/>
          <w:sz w:val="24"/>
          <w:szCs w:val="24"/>
        </w:rPr>
      </w:pPr>
      <w:r w:rsidRPr="00241235">
        <w:rPr>
          <w:b/>
          <w:sz w:val="24"/>
          <w:szCs w:val="24"/>
        </w:rPr>
        <w:lastRenderedPageBreak/>
        <w:t>Следите за интонацией.</w:t>
      </w:r>
    </w:p>
    <w:p w:rsidR="0068353E" w:rsidRDefault="00241235" w:rsidP="00220C4A">
      <w:pPr>
        <w:rPr>
          <w:sz w:val="24"/>
          <w:szCs w:val="24"/>
        </w:rPr>
      </w:pPr>
      <w:r w:rsidRPr="00B83950">
        <w:rPr>
          <w:sz w:val="24"/>
          <w:szCs w:val="24"/>
        </w:rPr>
        <w:t>П</w:t>
      </w:r>
      <w:r w:rsidR="00220C4A" w:rsidRPr="00B83950">
        <w:rPr>
          <w:sz w:val="24"/>
          <w:szCs w:val="24"/>
        </w:rPr>
        <w:t>ри чтении стихотворения, делайте паузы, когда это требуется. Приучайте ребенка с первых же дней рассказывать стихи с выражением. Для этого для начала необходимо самостоятельно прочитать малышу текст с интонацией, чтобы он мог прочувствовать каждое слово, понять, что пытался донести автор произведения.</w:t>
      </w:r>
    </w:p>
    <w:p w:rsidR="00FD5B88" w:rsidRDefault="00FD5B88" w:rsidP="00220C4A">
      <w:pPr>
        <w:rPr>
          <w:sz w:val="24"/>
          <w:szCs w:val="24"/>
        </w:rPr>
      </w:pPr>
      <w:r>
        <w:rPr>
          <w:sz w:val="24"/>
          <w:szCs w:val="24"/>
        </w:rPr>
        <w:t>Очень важно так же обсудить с ребенком, какое слово главное, важное. Здесь уместно почитать стихи с разными смысловыми ударениями, иногда заведомо неверными, давая ребенку возможность самостоятельно разобраться и почувствовать, как нужно правильно прочесть.</w:t>
      </w:r>
    </w:p>
    <w:p w:rsidR="00027DE0" w:rsidRDefault="0068353E" w:rsidP="00220C4A">
      <w:pPr>
        <w:rPr>
          <w:b/>
          <w:sz w:val="24"/>
          <w:szCs w:val="24"/>
        </w:rPr>
      </w:pPr>
      <w:r w:rsidRPr="0068353E">
        <w:rPr>
          <w:b/>
          <w:sz w:val="24"/>
          <w:szCs w:val="24"/>
        </w:rPr>
        <w:t>Дикция.</w:t>
      </w:r>
      <w:r w:rsidR="00220C4A" w:rsidRPr="0068353E">
        <w:rPr>
          <w:b/>
          <w:sz w:val="24"/>
          <w:szCs w:val="24"/>
        </w:rPr>
        <w:t xml:space="preserve"> </w:t>
      </w:r>
    </w:p>
    <w:p w:rsidR="0068353E" w:rsidRDefault="0068353E" w:rsidP="00220C4A">
      <w:pPr>
        <w:rPr>
          <w:sz w:val="24"/>
          <w:szCs w:val="24"/>
        </w:rPr>
      </w:pPr>
      <w:r>
        <w:rPr>
          <w:sz w:val="24"/>
          <w:szCs w:val="24"/>
        </w:rPr>
        <w:t>Разучивая с ребенком стихотворение, очень важно следить за тем, чтобы он не торопился и не «проглатывал»</w:t>
      </w:r>
      <w:r w:rsidR="008A75B5">
        <w:rPr>
          <w:sz w:val="24"/>
          <w:szCs w:val="24"/>
        </w:rPr>
        <w:t xml:space="preserve"> окончания слов:</w:t>
      </w:r>
    </w:p>
    <w:p w:rsidR="00085375" w:rsidRPr="00085375" w:rsidRDefault="00085375" w:rsidP="00085375">
      <w:r w:rsidRPr="00085375">
        <w:t xml:space="preserve">Я люблю </w:t>
      </w:r>
      <w:r>
        <w:t xml:space="preserve">вою </w:t>
      </w:r>
      <w:proofErr w:type="spellStart"/>
      <w:r>
        <w:t>ошад</w:t>
      </w:r>
      <w:proofErr w:type="spellEnd"/>
      <w:r w:rsidRPr="00085375">
        <w:t>,</w:t>
      </w:r>
    </w:p>
    <w:p w:rsidR="00085375" w:rsidRPr="00085375" w:rsidRDefault="00085375" w:rsidP="00085375">
      <w:r>
        <w:t xml:space="preserve">Причешу е </w:t>
      </w:r>
      <w:proofErr w:type="spellStart"/>
      <w:r>
        <w:t>шёрст</w:t>
      </w:r>
      <w:proofErr w:type="spellEnd"/>
      <w:r>
        <w:t xml:space="preserve"> </w:t>
      </w:r>
      <w:proofErr w:type="spellStart"/>
      <w:r>
        <w:t>гладк</w:t>
      </w:r>
      <w:proofErr w:type="spellEnd"/>
      <w:r w:rsidRPr="00085375">
        <w:t>,</w:t>
      </w:r>
    </w:p>
    <w:p w:rsidR="00085375" w:rsidRPr="00085375" w:rsidRDefault="00085375" w:rsidP="00085375">
      <w:proofErr w:type="spellStart"/>
      <w:r>
        <w:t>Гребешкм</w:t>
      </w:r>
      <w:proofErr w:type="spellEnd"/>
      <w:r>
        <w:t xml:space="preserve"> приглажу </w:t>
      </w:r>
      <w:proofErr w:type="spellStart"/>
      <w:r>
        <w:t>хвос</w:t>
      </w:r>
      <w:proofErr w:type="spellEnd"/>
    </w:p>
    <w:p w:rsidR="00085375" w:rsidRDefault="00085375" w:rsidP="00085375">
      <w:r>
        <w:t xml:space="preserve">И верхом </w:t>
      </w:r>
      <w:proofErr w:type="spellStart"/>
      <w:proofErr w:type="gramStart"/>
      <w:r>
        <w:t>п,еду</w:t>
      </w:r>
      <w:proofErr w:type="spellEnd"/>
      <w:proofErr w:type="gramEnd"/>
      <w:r>
        <w:t xml:space="preserve"> в </w:t>
      </w:r>
      <w:proofErr w:type="spellStart"/>
      <w:r>
        <w:t>го</w:t>
      </w:r>
      <w:proofErr w:type="spellEnd"/>
      <w:r w:rsidRPr="00085375">
        <w:t>.</w:t>
      </w:r>
    </w:p>
    <w:p w:rsidR="006E3FDB" w:rsidRDefault="006E3FDB" w:rsidP="00085375">
      <w:r>
        <w:t>И, как видим, не только окончания, но и некоторые гласные в середине слова, и согласные в начале. Происходит это от того, что ребенок волнуется или ему скучно. И в том и в другом случаях ребенок неосознанно пытается ускорить время, проглотить стих, как невкусную кашу.</w:t>
      </w:r>
    </w:p>
    <w:p w:rsidR="0068353E" w:rsidRDefault="006E3FDB" w:rsidP="00220C4A">
      <w:r>
        <w:t xml:space="preserve">Очень важно научить малыша тянуть слоги и </w:t>
      </w:r>
      <w:proofErr w:type="spellStart"/>
      <w:r>
        <w:t>пропевать</w:t>
      </w:r>
      <w:proofErr w:type="spellEnd"/>
      <w:r>
        <w:t xml:space="preserve"> их, обязательно уделяя внимание окончаниям. И в данном случае мы говорим не только о выразительном и грамотном прочтении стиха, но и о грамотном письме в будущем. Дети, которые привыкают глотать окончания слов, так же небрежно их пишут</w:t>
      </w:r>
      <w:r w:rsidR="00FD5B88">
        <w:t>, н</w:t>
      </w:r>
      <w:r>
        <w:t xml:space="preserve">е </w:t>
      </w:r>
      <w:r w:rsidR="00FD5B88">
        <w:t>обращая</w:t>
      </w:r>
      <w:r>
        <w:t xml:space="preserve"> внимание на правильность и даже качество самого письма.</w:t>
      </w:r>
    </w:p>
    <w:p w:rsidR="00D37F01" w:rsidRPr="003266F8" w:rsidRDefault="00D37F01" w:rsidP="00220C4A">
      <w:r>
        <w:t>Еще одна распространенная ошибка</w:t>
      </w:r>
      <w:r w:rsidR="00FF4BB8">
        <w:t xml:space="preserve"> – чтение по слогам или выделение каждого слова интонационно и иногда даже кивком головы.</w:t>
      </w:r>
      <w:r w:rsidR="00CC5217">
        <w:t xml:space="preserve"> Чтение стихов таким образом, тормозит мышление, сам смысл ускользает и от ребенка</w:t>
      </w:r>
      <w:r w:rsidR="002B6574">
        <w:t>,</w:t>
      </w:r>
      <w:r w:rsidR="00CC5217">
        <w:t xml:space="preserve"> и от слушателя.</w:t>
      </w:r>
      <w:r w:rsidR="00C610FC">
        <w:t xml:space="preserve"> Необходимо учить маленького чтеца выбирать главное слово, как уже говорилось выше, и стремиться к нему. Так же в стихах часто встречаются не четкие рифмы, а перефразировки. И если продолжать кивать головой на каждый слог, получится полная бессмыслица.</w:t>
      </w:r>
    </w:p>
    <w:p w:rsidR="00027DE0" w:rsidRPr="00027DE0" w:rsidRDefault="00027DE0" w:rsidP="00220C4A">
      <w:pPr>
        <w:rPr>
          <w:b/>
          <w:sz w:val="24"/>
          <w:szCs w:val="24"/>
        </w:rPr>
      </w:pPr>
      <w:r w:rsidRPr="00027DE0">
        <w:rPr>
          <w:b/>
          <w:sz w:val="24"/>
          <w:szCs w:val="24"/>
        </w:rPr>
        <w:t>Театрализация.</w:t>
      </w:r>
    </w:p>
    <w:p w:rsidR="00652630" w:rsidRDefault="00220C4A" w:rsidP="00220C4A">
      <w:pPr>
        <w:rPr>
          <w:sz w:val="24"/>
          <w:szCs w:val="24"/>
        </w:rPr>
      </w:pPr>
      <w:r w:rsidRPr="00B83950">
        <w:rPr>
          <w:sz w:val="24"/>
          <w:szCs w:val="24"/>
        </w:rPr>
        <w:t xml:space="preserve">Можно во время воспроизведения демонстрировать действия, в соответствии со словами: ходить по комнате, приседать, наклоняться, показывать высокий (вверх руку) или маленький (руку опустить низко). </w:t>
      </w:r>
      <w:r w:rsidR="00652630">
        <w:rPr>
          <w:sz w:val="24"/>
          <w:szCs w:val="24"/>
        </w:rPr>
        <w:t>В процессе заучивания можно даже пойти по пути чрезмерного показа, закрепляя каждое словом подходящим символом, движением. Естественно важно дать понять ребенку, что это только способ заучивания и при исполнении стиха движений останется не много, ровно столько, чтобы подчеркнуть значимость того или иного слова.</w:t>
      </w:r>
    </w:p>
    <w:p w:rsidR="00652630" w:rsidRPr="00652630" w:rsidRDefault="00652630" w:rsidP="00220C4A">
      <w:pPr>
        <w:rPr>
          <w:b/>
          <w:sz w:val="24"/>
          <w:szCs w:val="24"/>
        </w:rPr>
      </w:pPr>
      <w:r w:rsidRPr="00652630">
        <w:rPr>
          <w:b/>
          <w:sz w:val="24"/>
          <w:szCs w:val="24"/>
        </w:rPr>
        <w:t>Мячик.</w:t>
      </w:r>
    </w:p>
    <w:p w:rsidR="00652630" w:rsidRDefault="00652630" w:rsidP="00220C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Всем известна замечательная игра с мячом – «съедобный</w:t>
      </w:r>
      <w:r w:rsidR="00CF261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несъедобный». Принцип понятен. Таким методом мы можем </w:t>
      </w:r>
      <w:r w:rsidR="00220C4A" w:rsidRPr="00B83950">
        <w:rPr>
          <w:sz w:val="24"/>
          <w:szCs w:val="24"/>
        </w:rPr>
        <w:t>облегчить изучение стихотворения</w:t>
      </w:r>
      <w:r>
        <w:rPr>
          <w:sz w:val="24"/>
          <w:szCs w:val="24"/>
        </w:rPr>
        <w:t>.</w:t>
      </w:r>
      <w:r w:rsidR="00220C4A" w:rsidRPr="00B83950">
        <w:rPr>
          <w:sz w:val="24"/>
          <w:szCs w:val="24"/>
        </w:rPr>
        <w:t xml:space="preserve"> Для этого один из родителей кидает мяч в руки ребенку и произносит первую строку стихотворения, малыш, в свою очередь, кидает мячик обратно, повторяя, сказанное родителем. Далее таким же образом продолжаем со второй строкой и последующими. Когда ребенок выучит стихотворение, можно предложить кидать мячик друг другу и по очереди называть слова из выученного стиха. Так незаметно, играя, ребенок сам не заметит, как выучит стихотворение наизусть быстро. </w:t>
      </w:r>
    </w:p>
    <w:p w:rsidR="00220C4A" w:rsidRPr="004C13EE" w:rsidRDefault="004C13EE" w:rsidP="00D120EF">
      <w:pPr>
        <w:rPr>
          <w:b/>
          <w:sz w:val="24"/>
          <w:szCs w:val="24"/>
        </w:rPr>
      </w:pPr>
      <w:r w:rsidRPr="004C13EE">
        <w:rPr>
          <w:b/>
          <w:sz w:val="24"/>
          <w:szCs w:val="24"/>
        </w:rPr>
        <w:t>Закрепление результата.</w:t>
      </w:r>
    </w:p>
    <w:p w:rsidR="004C62CE" w:rsidRDefault="004C13EE">
      <w:pPr>
        <w:rPr>
          <w:sz w:val="24"/>
          <w:szCs w:val="24"/>
        </w:rPr>
      </w:pPr>
      <w:r>
        <w:rPr>
          <w:sz w:val="24"/>
          <w:szCs w:val="24"/>
        </w:rPr>
        <w:t>Обязательно устройте выступление своему маленькому артисту. Пусть он прочтет сти</w:t>
      </w:r>
      <w:r w:rsidR="004C62CE">
        <w:rPr>
          <w:sz w:val="24"/>
          <w:szCs w:val="24"/>
        </w:rPr>
        <w:t>х перед родными или друзьями. Если есть возможность выступить на празднике, обязательно ее используйте. Ребенок должен научиться преодолевать сценическое волнение, во время выступления на сцене иногда проявляют себя некоторые недоработки: разволновался- опять зачастил, начал глотать окончания, подзабыл текст.</w:t>
      </w:r>
    </w:p>
    <w:p w:rsidR="006F4717" w:rsidRDefault="004C62CE">
      <w:pPr>
        <w:rPr>
          <w:sz w:val="24"/>
          <w:szCs w:val="24"/>
        </w:rPr>
      </w:pPr>
      <w:r>
        <w:rPr>
          <w:sz w:val="24"/>
          <w:szCs w:val="24"/>
        </w:rPr>
        <w:t>После выступления ребенка необходимо похвалить обязательно. Не смотря на потери (если они были), но потом, успокоившись и отдохнув, доброжелательно обсудите, что получилось, а над чем еще нужно поработать.</w:t>
      </w:r>
    </w:p>
    <w:p w:rsidR="006F4717" w:rsidRPr="006F4717" w:rsidRDefault="006F4717">
      <w:pPr>
        <w:rPr>
          <w:b/>
          <w:sz w:val="24"/>
          <w:szCs w:val="24"/>
        </w:rPr>
      </w:pPr>
      <w:r w:rsidRPr="006F4717">
        <w:rPr>
          <w:b/>
          <w:sz w:val="24"/>
          <w:szCs w:val="24"/>
        </w:rPr>
        <w:t>Советы логопеда: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 xml:space="preserve">Совершенно верно, что стихи развивают дикцию, словарь, память, интонацию, чувство ритма, артистичность. Чтобы стихи помогали формировать правильное произношение у ребенка (до 3 </w:t>
      </w:r>
      <w:proofErr w:type="gramStart"/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лет)  лучше</w:t>
      </w:r>
      <w:proofErr w:type="gramEnd"/>
      <w:r w:rsidRPr="006F4717">
        <w:rPr>
          <w:rFonts w:eastAsia="Times New Roman" w:cs="Arial"/>
          <w:color w:val="000000"/>
          <w:sz w:val="24"/>
          <w:szCs w:val="24"/>
          <w:lang w:eastAsia="ru-RU"/>
        </w:rPr>
        <w:t xml:space="preserve"> выбирать стихи без звукового нагромождения. Не должно быть трудно выговариваемых звуков в каждом слове. Если у ребёнка отставания в формировании правильного произношения звуков, дефекты мягкости-твердости, звонкости-твердости, то отрабатывать проблемное произношение </w:t>
      </w:r>
      <w:r w:rsidR="00FC11D6">
        <w:rPr>
          <w:rFonts w:eastAsia="Times New Roman" w:cs="Arial"/>
          <w:color w:val="000000"/>
          <w:sz w:val="24"/>
          <w:szCs w:val="24"/>
          <w:lang w:eastAsia="ru-RU"/>
        </w:rPr>
        <w:t xml:space="preserve">необходимо </w:t>
      </w: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 xml:space="preserve">поэтапно. Желательно подбирать скороговорки, стихи, загадки на определенный звук. </w:t>
      </w:r>
      <w:proofErr w:type="gramStart"/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Например</w:t>
      </w:r>
      <w:proofErr w:type="gramEnd"/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Щ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Щёткой чищу я щенка,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Щекочу ему бока.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b/>
          <w:color w:val="000000"/>
          <w:sz w:val="24"/>
          <w:szCs w:val="24"/>
          <w:lang w:eastAsia="ru-RU"/>
        </w:rPr>
        <w:t>Ш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Мышонку шепчет мышь: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"Ты что шуршишь, шуршишь?.."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Мышонок шепчет мыши: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"Шуршать я буду тише!"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Хорошо испол</w:t>
      </w:r>
      <w:r w:rsidR="00FC11D6">
        <w:rPr>
          <w:rFonts w:eastAsia="Times New Roman" w:cs="Arial"/>
          <w:color w:val="000000"/>
          <w:sz w:val="24"/>
          <w:szCs w:val="24"/>
          <w:lang w:eastAsia="ru-RU"/>
        </w:rPr>
        <w:t xml:space="preserve">ьзовать </w:t>
      </w:r>
      <w:proofErr w:type="spellStart"/>
      <w:r w:rsidR="00FC11D6">
        <w:rPr>
          <w:rFonts w:eastAsia="Times New Roman" w:cs="Arial"/>
          <w:color w:val="000000"/>
          <w:sz w:val="24"/>
          <w:szCs w:val="24"/>
          <w:lang w:eastAsia="ru-RU"/>
        </w:rPr>
        <w:t>логоритмические</w:t>
      </w:r>
      <w:proofErr w:type="spellEnd"/>
      <w:r w:rsidR="00FC11D6">
        <w:rPr>
          <w:rFonts w:eastAsia="Times New Roman" w:cs="Arial"/>
          <w:color w:val="000000"/>
          <w:sz w:val="24"/>
          <w:szCs w:val="24"/>
          <w:lang w:eastAsia="ru-RU"/>
        </w:rPr>
        <w:t xml:space="preserve"> стихи, </w:t>
      </w: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 xml:space="preserve">которые можно петь и сопровождать действием. </w:t>
      </w:r>
      <w:proofErr w:type="gramStart"/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Например</w:t>
      </w:r>
      <w:proofErr w:type="gramEnd"/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: 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b/>
          <w:color w:val="000000"/>
          <w:sz w:val="24"/>
          <w:szCs w:val="24"/>
          <w:lang w:eastAsia="ru-RU"/>
        </w:rPr>
        <w:lastRenderedPageBreak/>
        <w:t>звук К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Капля раз, капля два,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Капли медленно сперва -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Кап, кап, кап, кап.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i/>
          <w:color w:val="000000"/>
          <w:sz w:val="24"/>
          <w:szCs w:val="24"/>
          <w:lang w:eastAsia="ru-RU"/>
        </w:rPr>
        <w:t>(Дети сопровождают эти слова медленными хлопками по ножкам.)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Стали капать поспевать.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Капля каплю подгонять -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Кап, кап, кап, кап.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i/>
          <w:color w:val="000000"/>
          <w:sz w:val="24"/>
          <w:szCs w:val="24"/>
          <w:lang w:eastAsia="ru-RU"/>
        </w:rPr>
        <w:t>(Хлопки учащаются.)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Зонтик поскорей раскроем,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От дождя себя укроем.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  <w:proofErr w:type="gramStart"/>
      <w:r w:rsidRPr="006F4717">
        <w:rPr>
          <w:rFonts w:eastAsia="Times New Roman" w:cs="Arial"/>
          <w:i/>
          <w:color w:val="000000"/>
          <w:sz w:val="24"/>
          <w:szCs w:val="24"/>
          <w:lang w:eastAsia="ru-RU"/>
        </w:rPr>
        <w:t>( Над</w:t>
      </w:r>
      <w:proofErr w:type="gramEnd"/>
      <w:r w:rsidRPr="006F4717">
        <w:rPr>
          <w:rFonts w:eastAsia="Times New Roman" w:cs="Arial"/>
          <w:i/>
          <w:color w:val="000000"/>
          <w:sz w:val="24"/>
          <w:szCs w:val="24"/>
          <w:lang w:eastAsia="ru-RU"/>
        </w:rPr>
        <w:t xml:space="preserve"> головой руками изображаем зонтик.)</w:t>
      </w:r>
    </w:p>
    <w:p w:rsidR="006F4717" w:rsidRPr="006F4717" w:rsidRDefault="006F4717" w:rsidP="006F47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F4717">
        <w:rPr>
          <w:rFonts w:eastAsia="Times New Roman" w:cs="Arial"/>
          <w:color w:val="000000"/>
          <w:sz w:val="24"/>
          <w:szCs w:val="24"/>
          <w:lang w:eastAsia="ru-RU"/>
        </w:rPr>
        <w:t>Можно разучивать стихи - диалоги и рассказывать их по ролям.</w:t>
      </w:r>
    </w:p>
    <w:p w:rsidR="009866A0" w:rsidRDefault="00060AA7">
      <w:pPr>
        <w:rPr>
          <w:sz w:val="24"/>
          <w:szCs w:val="24"/>
        </w:rPr>
      </w:pPr>
      <w:r>
        <w:rPr>
          <w:b/>
          <w:sz w:val="32"/>
          <w:szCs w:val="32"/>
        </w:rPr>
        <w:t>Успехов!</w:t>
      </w:r>
      <w:r w:rsidR="004C62CE">
        <w:rPr>
          <w:sz w:val="24"/>
          <w:szCs w:val="24"/>
        </w:rPr>
        <w:tab/>
      </w:r>
    </w:p>
    <w:p w:rsidR="009866A0" w:rsidRDefault="009866A0">
      <w:pPr>
        <w:rPr>
          <w:sz w:val="24"/>
          <w:szCs w:val="24"/>
        </w:rPr>
      </w:pPr>
    </w:p>
    <w:p w:rsidR="00B14589" w:rsidRPr="004C13EE" w:rsidRDefault="009866A0">
      <w:pPr>
        <w:rPr>
          <w:sz w:val="24"/>
          <w:szCs w:val="24"/>
        </w:rPr>
      </w:pPr>
      <w:r>
        <w:rPr>
          <w:sz w:val="24"/>
          <w:szCs w:val="24"/>
        </w:rPr>
        <w:t>Голованова А.А.</w:t>
      </w:r>
      <w:bookmarkStart w:id="0" w:name="_GoBack"/>
      <w:bookmarkEnd w:id="0"/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  <w:r w:rsidR="004C62CE">
        <w:rPr>
          <w:sz w:val="24"/>
          <w:szCs w:val="24"/>
        </w:rPr>
        <w:tab/>
      </w:r>
    </w:p>
    <w:p w:rsidR="00B14589" w:rsidRDefault="00B14589">
      <w:pPr>
        <w:rPr>
          <w:b/>
          <w:sz w:val="36"/>
          <w:szCs w:val="36"/>
        </w:rPr>
      </w:pPr>
    </w:p>
    <w:p w:rsidR="00B14589" w:rsidRPr="00B14589" w:rsidRDefault="00B14589">
      <w:pPr>
        <w:rPr>
          <w:b/>
          <w:sz w:val="36"/>
          <w:szCs w:val="36"/>
        </w:rPr>
      </w:pPr>
    </w:p>
    <w:sectPr w:rsidR="00B14589" w:rsidRPr="00B1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A8"/>
    <w:rsid w:val="00027DE0"/>
    <w:rsid w:val="00060AA7"/>
    <w:rsid w:val="00085375"/>
    <w:rsid w:val="00162A5F"/>
    <w:rsid w:val="001C3C23"/>
    <w:rsid w:val="00220C4A"/>
    <w:rsid w:val="00241235"/>
    <w:rsid w:val="002B6574"/>
    <w:rsid w:val="003266F8"/>
    <w:rsid w:val="004C13EE"/>
    <w:rsid w:val="004C62CE"/>
    <w:rsid w:val="005F40E2"/>
    <w:rsid w:val="006460D8"/>
    <w:rsid w:val="00652630"/>
    <w:rsid w:val="0068353E"/>
    <w:rsid w:val="006867E8"/>
    <w:rsid w:val="006E3FDB"/>
    <w:rsid w:val="006F4717"/>
    <w:rsid w:val="00756309"/>
    <w:rsid w:val="007857AD"/>
    <w:rsid w:val="008A75B5"/>
    <w:rsid w:val="009866A0"/>
    <w:rsid w:val="00A33AA8"/>
    <w:rsid w:val="00B14589"/>
    <w:rsid w:val="00B83950"/>
    <w:rsid w:val="00C610FC"/>
    <w:rsid w:val="00C85308"/>
    <w:rsid w:val="00CB0948"/>
    <w:rsid w:val="00CC5217"/>
    <w:rsid w:val="00CE3ADD"/>
    <w:rsid w:val="00CF2614"/>
    <w:rsid w:val="00D120EF"/>
    <w:rsid w:val="00D37F01"/>
    <w:rsid w:val="00D85A1F"/>
    <w:rsid w:val="00DA244C"/>
    <w:rsid w:val="00DB45C3"/>
    <w:rsid w:val="00FC11D6"/>
    <w:rsid w:val="00FD5B88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C2D10-BAE9-4D58-9A5E-5E43049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C4A"/>
  </w:style>
  <w:style w:type="character" w:styleId="a4">
    <w:name w:val="Hyperlink"/>
    <w:basedOn w:val="a0"/>
    <w:uiPriority w:val="99"/>
    <w:semiHidden/>
    <w:unhideWhenUsed/>
    <w:rsid w:val="00220C4A"/>
    <w:rPr>
      <w:color w:val="0000FF"/>
      <w:u w:val="single"/>
    </w:rPr>
  </w:style>
  <w:style w:type="character" w:styleId="a5">
    <w:name w:val="Strong"/>
    <w:basedOn w:val="a0"/>
    <w:uiPriority w:val="22"/>
    <w:qFormat/>
    <w:rsid w:val="00686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2016-12-12T18:50:00Z</dcterms:created>
  <dcterms:modified xsi:type="dcterms:W3CDTF">2016-12-14T21:45:00Z</dcterms:modified>
</cp:coreProperties>
</file>